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E731A9" w:rsidRPr="00E731A9" w:rsidRDefault="00E731A9" w:rsidP="00010416">
      <w:pPr>
        <w:pStyle w:val="xmsonormal"/>
        <w:spacing w:before="0" w:beforeAutospacing="0" w:after="0" w:afterAutospacing="0"/>
        <w:rPr>
          <w:rFonts w:asciiTheme="minorHAnsi" w:hAnsiTheme="minorHAnsi" w:cstheme="minorHAnsi"/>
          <w:b/>
          <w:color w:val="000000"/>
          <w:sz w:val="40"/>
          <w:szCs w:val="40"/>
        </w:rPr>
      </w:pPr>
      <w:r w:rsidRPr="00E731A9">
        <w:rPr>
          <w:rFonts w:asciiTheme="minorHAnsi" w:hAnsiTheme="minorHAnsi" w:cstheme="minorHAnsi"/>
          <w:b/>
          <w:color w:val="000000"/>
          <w:sz w:val="40"/>
          <w:szCs w:val="40"/>
        </w:rPr>
        <w:t xml:space="preserve">Dani </w:t>
      </w:r>
      <w:proofErr w:type="spellStart"/>
      <w:r w:rsidRPr="00E731A9">
        <w:rPr>
          <w:rFonts w:asciiTheme="minorHAnsi" w:hAnsiTheme="minorHAnsi" w:cstheme="minorHAnsi"/>
          <w:b/>
          <w:color w:val="000000"/>
          <w:sz w:val="40"/>
          <w:szCs w:val="40"/>
        </w:rPr>
        <w:t>Caverzaschi</w:t>
      </w:r>
      <w:proofErr w:type="spellEnd"/>
    </w:p>
    <w:p w:rsidR="00E731A9" w:rsidRPr="00E731A9" w:rsidRDefault="00E731A9" w:rsidP="00010416">
      <w:pPr>
        <w:pStyle w:val="xmsonormal"/>
        <w:spacing w:before="0" w:beforeAutospacing="0" w:after="0" w:afterAutospacing="0"/>
        <w:rPr>
          <w:rFonts w:asciiTheme="minorHAnsi" w:hAnsiTheme="minorHAnsi" w:cstheme="minorHAnsi"/>
          <w:b/>
          <w:color w:val="000000"/>
          <w:sz w:val="32"/>
          <w:szCs w:val="32"/>
        </w:rPr>
      </w:pPr>
      <w:r w:rsidRPr="00E731A9">
        <w:rPr>
          <w:rFonts w:asciiTheme="minorHAnsi" w:hAnsiTheme="minorHAnsi" w:cstheme="minorHAnsi"/>
          <w:b/>
          <w:color w:val="000000"/>
          <w:sz w:val="32"/>
          <w:szCs w:val="32"/>
        </w:rPr>
        <w:t>El futuro Nadal paralímpico</w:t>
      </w:r>
    </w:p>
    <w:p w:rsidR="00414989" w:rsidRPr="00414989" w:rsidRDefault="00414989" w:rsidP="00072EB1">
      <w:pPr>
        <w:widowControl w:val="0"/>
        <w:autoSpaceDE w:val="0"/>
        <w:autoSpaceDN w:val="0"/>
        <w:adjustRightInd w:val="0"/>
        <w:spacing w:after="0"/>
        <w:rPr>
          <w:rFonts w:cstheme="minorHAnsi"/>
          <w:color w:val="1F1F1F"/>
        </w:rPr>
      </w:pPr>
    </w:p>
    <w:p w:rsidR="00414989" w:rsidRPr="00414989" w:rsidRDefault="00414989" w:rsidP="00072EB1">
      <w:pPr>
        <w:widowControl w:val="0"/>
        <w:autoSpaceDE w:val="0"/>
        <w:autoSpaceDN w:val="0"/>
        <w:adjustRightInd w:val="0"/>
        <w:spacing w:after="0"/>
        <w:jc w:val="both"/>
        <w:rPr>
          <w:rFonts w:cstheme="minorHAnsi"/>
          <w:color w:val="1F1F1F"/>
        </w:rPr>
      </w:pPr>
      <w:bookmarkStart w:id="0" w:name="_GoBack"/>
      <w:bookmarkEnd w:id="0"/>
    </w:p>
    <w:p w:rsidR="00E731A9" w:rsidRDefault="00E731A9" w:rsidP="00E731A9">
      <w:pPr>
        <w:pStyle w:val="xmsonormal"/>
        <w:spacing w:before="0" w:beforeAutospacing="0" w:after="0" w:afterAutospacing="0"/>
        <w:jc w:val="both"/>
        <w:rPr>
          <w:rFonts w:asciiTheme="minorHAnsi" w:hAnsiTheme="minorHAnsi" w:cstheme="minorHAnsi"/>
          <w:color w:val="000000"/>
          <w:sz w:val="22"/>
          <w:szCs w:val="22"/>
        </w:rPr>
      </w:pPr>
      <w:r w:rsidRPr="00E731A9">
        <w:rPr>
          <w:rFonts w:asciiTheme="minorHAnsi" w:hAnsiTheme="minorHAnsi" w:cstheme="minorHAnsi"/>
          <w:color w:val="000000"/>
          <w:sz w:val="22"/>
          <w:szCs w:val="22"/>
        </w:rPr>
        <w:t>“Cuando Dani</w:t>
      </w:r>
      <w:r w:rsidRPr="00E731A9">
        <w:rPr>
          <w:rStyle w:val="apple-converted-space"/>
          <w:rFonts w:asciiTheme="minorHAnsi" w:hAnsiTheme="minorHAnsi" w:cstheme="minorHAnsi"/>
          <w:color w:val="000000"/>
          <w:sz w:val="22"/>
          <w:szCs w:val="22"/>
        </w:rPr>
        <w:t xml:space="preserve"> </w:t>
      </w:r>
      <w:r w:rsidRPr="00E731A9">
        <w:rPr>
          <w:rFonts w:asciiTheme="minorHAnsi" w:hAnsiTheme="minorHAnsi" w:cstheme="minorHAnsi"/>
          <w:color w:val="000000"/>
          <w:sz w:val="22"/>
          <w:szCs w:val="22"/>
        </w:rPr>
        <w:t xml:space="preserve">era pequeño un día dijo que quería patinar. Le dije que no iba a poder pero no paró hasta que le di unos patines. Se los puso y se cayó. Hasta que no lo comprobó por sí mismo no paró”, cuenta Asunción, su madre. Esta anécdota sirve para ilustrar el carácter de Daniel </w:t>
      </w:r>
      <w:proofErr w:type="spellStart"/>
      <w:r w:rsidRPr="00E731A9">
        <w:rPr>
          <w:rFonts w:asciiTheme="minorHAnsi" w:hAnsiTheme="minorHAnsi" w:cstheme="minorHAnsi"/>
          <w:color w:val="000000"/>
          <w:sz w:val="22"/>
          <w:szCs w:val="22"/>
        </w:rPr>
        <w:t>Caverzaschi</w:t>
      </w:r>
      <w:proofErr w:type="spellEnd"/>
      <w:r w:rsidRPr="00E731A9">
        <w:rPr>
          <w:rFonts w:asciiTheme="minorHAnsi" w:hAnsiTheme="minorHAnsi" w:cstheme="minorHAnsi"/>
          <w:color w:val="000000"/>
          <w:sz w:val="22"/>
          <w:szCs w:val="22"/>
        </w:rPr>
        <w:t>, para el que la palabra imposible no existe. “Es cabezota, igual que el padre, pero para la minusvalía le viene bien. Para él no hay obstáculo que no pueda vencer”, añade Jorge, el cabeza de familia.</w:t>
      </w:r>
    </w:p>
    <w:p w:rsidR="00E731A9" w:rsidRPr="00E731A9" w:rsidRDefault="00E731A9" w:rsidP="00E731A9">
      <w:pPr>
        <w:pStyle w:val="xmsonormal"/>
        <w:spacing w:before="0" w:beforeAutospacing="0" w:after="0" w:afterAutospacing="0"/>
        <w:jc w:val="both"/>
        <w:rPr>
          <w:rFonts w:asciiTheme="minorHAnsi" w:hAnsiTheme="minorHAnsi" w:cstheme="minorHAnsi"/>
          <w:color w:val="000000"/>
          <w:sz w:val="22"/>
          <w:szCs w:val="22"/>
        </w:rPr>
      </w:pPr>
    </w:p>
    <w:p w:rsidR="00E731A9" w:rsidRDefault="00E731A9" w:rsidP="00E731A9">
      <w:pPr>
        <w:pStyle w:val="xmsonormal"/>
        <w:spacing w:before="0" w:beforeAutospacing="0" w:after="0" w:afterAutospacing="0"/>
        <w:jc w:val="both"/>
        <w:rPr>
          <w:rFonts w:asciiTheme="minorHAnsi" w:hAnsiTheme="minorHAnsi" w:cstheme="minorHAnsi"/>
          <w:color w:val="000000"/>
          <w:sz w:val="22"/>
          <w:szCs w:val="22"/>
        </w:rPr>
      </w:pPr>
      <w:r w:rsidRPr="00E731A9">
        <w:rPr>
          <w:rFonts w:asciiTheme="minorHAnsi" w:hAnsiTheme="minorHAnsi" w:cstheme="minorHAnsi"/>
          <w:color w:val="000000"/>
          <w:sz w:val="22"/>
          <w:szCs w:val="22"/>
        </w:rPr>
        <w:t>Igual que </w:t>
      </w:r>
      <w:proofErr w:type="spellStart"/>
      <w:r w:rsidRPr="00E731A9">
        <w:rPr>
          <w:rFonts w:asciiTheme="minorHAnsi" w:hAnsiTheme="minorHAnsi" w:cstheme="minorHAnsi"/>
          <w:color w:val="000000"/>
          <w:sz w:val="22"/>
          <w:szCs w:val="22"/>
        </w:rPr>
        <w:t>Matt</w:t>
      </w:r>
      <w:proofErr w:type="spellEnd"/>
      <w:r w:rsidRPr="00E731A9">
        <w:rPr>
          <w:rStyle w:val="apple-converted-space"/>
          <w:rFonts w:asciiTheme="minorHAnsi" w:hAnsiTheme="minorHAnsi" w:cstheme="minorHAnsi"/>
          <w:color w:val="000000"/>
          <w:sz w:val="22"/>
          <w:szCs w:val="22"/>
        </w:rPr>
        <w:t> </w:t>
      </w:r>
      <w:proofErr w:type="spellStart"/>
      <w:r w:rsidRPr="00E731A9">
        <w:rPr>
          <w:rFonts w:asciiTheme="minorHAnsi" w:hAnsiTheme="minorHAnsi" w:cstheme="minorHAnsi"/>
          <w:color w:val="000000"/>
          <w:sz w:val="22"/>
          <w:szCs w:val="22"/>
        </w:rPr>
        <w:t>Stutzman</w:t>
      </w:r>
      <w:proofErr w:type="spellEnd"/>
      <w:r w:rsidRPr="00E731A9">
        <w:rPr>
          <w:rFonts w:asciiTheme="minorHAnsi" w:hAnsiTheme="minorHAnsi" w:cstheme="minorHAnsi"/>
          <w:color w:val="000000"/>
          <w:sz w:val="22"/>
          <w:szCs w:val="22"/>
        </w:rPr>
        <w:t>, el arquero sin brazos que emocionó al mundo entero en los Juegos Paralímpicos de Londres en los que también participó el joven madrileño, Dani</w:t>
      </w:r>
      <w:r w:rsidRPr="00E731A9">
        <w:rPr>
          <w:rStyle w:val="apple-converted-space"/>
          <w:rFonts w:asciiTheme="minorHAnsi" w:hAnsiTheme="minorHAnsi" w:cstheme="minorHAnsi"/>
          <w:color w:val="000000"/>
          <w:sz w:val="22"/>
          <w:szCs w:val="22"/>
        </w:rPr>
        <w:t> </w:t>
      </w:r>
      <w:r w:rsidRPr="00E731A9">
        <w:rPr>
          <w:rFonts w:asciiTheme="minorHAnsi" w:hAnsiTheme="minorHAnsi" w:cstheme="minorHAnsi"/>
          <w:color w:val="000000"/>
          <w:sz w:val="22"/>
          <w:szCs w:val="22"/>
        </w:rPr>
        <w:t xml:space="preserve">es de los que demuestran que ‘imposible es un estado mental’. </w:t>
      </w:r>
      <w:proofErr w:type="spellStart"/>
      <w:r w:rsidRPr="00E731A9">
        <w:rPr>
          <w:rFonts w:asciiTheme="minorHAnsi" w:hAnsiTheme="minorHAnsi" w:cstheme="minorHAnsi"/>
          <w:color w:val="000000"/>
          <w:sz w:val="22"/>
          <w:szCs w:val="22"/>
        </w:rPr>
        <w:t>Caverzaschi</w:t>
      </w:r>
      <w:proofErr w:type="spellEnd"/>
      <w:r w:rsidRPr="00E731A9">
        <w:rPr>
          <w:rFonts w:asciiTheme="minorHAnsi" w:hAnsiTheme="minorHAnsi" w:cstheme="minorHAnsi"/>
          <w:color w:val="000000"/>
          <w:sz w:val="22"/>
          <w:szCs w:val="22"/>
        </w:rPr>
        <w:t>, de 19 años, nació sin pierna derecha de rodilla para abajo pero siempre ha llevado una vida completamente normal gracias a la educación que le han dado sus padres, sin hacer distinciones entre él y su hermana Paula, dos años menor. Ambos han tenido siempre las mismas obligaciones en casa y esos pequeños detalles son los que han forjado su personalidad.</w:t>
      </w:r>
    </w:p>
    <w:p w:rsidR="00E731A9" w:rsidRPr="00E731A9" w:rsidRDefault="00E731A9" w:rsidP="00E731A9">
      <w:pPr>
        <w:pStyle w:val="xmsonormal"/>
        <w:spacing w:before="0" w:beforeAutospacing="0" w:after="0" w:afterAutospacing="0"/>
        <w:jc w:val="both"/>
        <w:rPr>
          <w:rFonts w:asciiTheme="minorHAnsi" w:hAnsiTheme="minorHAnsi" w:cstheme="minorHAnsi"/>
          <w:color w:val="000000"/>
          <w:sz w:val="22"/>
          <w:szCs w:val="22"/>
        </w:rPr>
      </w:pPr>
    </w:p>
    <w:p w:rsidR="00E731A9" w:rsidRDefault="00E731A9" w:rsidP="00E731A9">
      <w:pPr>
        <w:pStyle w:val="xmsonormal"/>
        <w:spacing w:before="0" w:beforeAutospacing="0" w:after="0" w:afterAutospacing="0"/>
        <w:jc w:val="both"/>
        <w:rPr>
          <w:rFonts w:asciiTheme="minorHAnsi" w:hAnsiTheme="minorHAnsi" w:cstheme="minorHAnsi"/>
          <w:color w:val="000000"/>
          <w:sz w:val="22"/>
          <w:szCs w:val="22"/>
        </w:rPr>
      </w:pPr>
      <w:r w:rsidRPr="00E731A9">
        <w:rPr>
          <w:rFonts w:asciiTheme="minorHAnsi" w:hAnsiTheme="minorHAnsi" w:cstheme="minorHAnsi"/>
          <w:color w:val="000000"/>
          <w:sz w:val="22"/>
          <w:szCs w:val="22"/>
        </w:rPr>
        <w:t>Su gran pasión hoy en día es el tenis en silla pero el deporte ha formado parte de la vida de este “culo inquieto” desde que era pequeño. La 'culpa' la tiene su familia, que siempre ha sido muy deportista, y era casi inevitable que Dani</w:t>
      </w:r>
      <w:r w:rsidRPr="00E731A9">
        <w:rPr>
          <w:rStyle w:val="apple-converted-space"/>
          <w:rFonts w:asciiTheme="minorHAnsi" w:hAnsiTheme="minorHAnsi" w:cstheme="minorHAnsi"/>
          <w:color w:val="000000"/>
          <w:sz w:val="22"/>
          <w:szCs w:val="22"/>
        </w:rPr>
        <w:t> </w:t>
      </w:r>
      <w:r w:rsidRPr="00E731A9">
        <w:rPr>
          <w:rFonts w:asciiTheme="minorHAnsi" w:hAnsiTheme="minorHAnsi" w:cstheme="minorHAnsi"/>
          <w:color w:val="000000"/>
          <w:sz w:val="22"/>
          <w:szCs w:val="22"/>
        </w:rPr>
        <w:t>lo fuese también. Cuando vivía en Estados Unidos probó baloncesto en silla, béisbol, fútbol americano, esquí náutico, natación... No había deporte que se le resistiese. Tenía nueve años cuando la familia </w:t>
      </w:r>
      <w:proofErr w:type="spellStart"/>
      <w:r w:rsidRPr="00E731A9">
        <w:rPr>
          <w:rFonts w:asciiTheme="minorHAnsi" w:hAnsiTheme="minorHAnsi" w:cstheme="minorHAnsi"/>
          <w:color w:val="000000"/>
          <w:sz w:val="22"/>
          <w:szCs w:val="22"/>
        </w:rPr>
        <w:t>Caverzaschi</w:t>
      </w:r>
      <w:proofErr w:type="spellEnd"/>
      <w:r w:rsidRPr="00E731A9">
        <w:rPr>
          <w:rStyle w:val="apple-converted-space"/>
          <w:rFonts w:asciiTheme="minorHAnsi" w:hAnsiTheme="minorHAnsi" w:cstheme="minorHAnsi"/>
          <w:color w:val="000000"/>
          <w:sz w:val="22"/>
          <w:szCs w:val="22"/>
        </w:rPr>
        <w:t> </w:t>
      </w:r>
      <w:r w:rsidRPr="00E731A9">
        <w:rPr>
          <w:rFonts w:asciiTheme="minorHAnsi" w:hAnsiTheme="minorHAnsi" w:cstheme="minorHAnsi"/>
          <w:color w:val="000000"/>
          <w:sz w:val="22"/>
          <w:szCs w:val="22"/>
        </w:rPr>
        <w:t>regresó a Madrid. Nuevo colegio, nuevos compañeros y nuevo deporte: el fútbol. Fue en el patio del </w:t>
      </w:r>
      <w:proofErr w:type="spellStart"/>
      <w:r w:rsidRPr="00E731A9">
        <w:rPr>
          <w:rFonts w:asciiTheme="minorHAnsi" w:hAnsiTheme="minorHAnsi" w:cstheme="minorHAnsi"/>
          <w:color w:val="000000"/>
          <w:sz w:val="22"/>
          <w:szCs w:val="22"/>
        </w:rPr>
        <w:t>Runnymede</w:t>
      </w:r>
      <w:proofErr w:type="spellEnd"/>
      <w:r w:rsidRPr="00E731A9">
        <w:rPr>
          <w:rFonts w:asciiTheme="minorHAnsi" w:hAnsiTheme="minorHAnsi" w:cstheme="minorHAnsi"/>
          <w:color w:val="000000"/>
          <w:sz w:val="22"/>
          <w:szCs w:val="22"/>
        </w:rPr>
        <w:t> </w:t>
      </w:r>
      <w:proofErr w:type="spellStart"/>
      <w:r w:rsidRPr="00E731A9">
        <w:rPr>
          <w:rFonts w:asciiTheme="minorHAnsi" w:hAnsiTheme="minorHAnsi" w:cstheme="minorHAnsi"/>
          <w:color w:val="000000"/>
          <w:sz w:val="22"/>
          <w:szCs w:val="22"/>
        </w:rPr>
        <w:t>College</w:t>
      </w:r>
      <w:proofErr w:type="spellEnd"/>
      <w:r w:rsidRPr="00E731A9">
        <w:rPr>
          <w:rStyle w:val="apple-converted-space"/>
          <w:rFonts w:asciiTheme="minorHAnsi" w:hAnsiTheme="minorHAnsi" w:cstheme="minorHAnsi"/>
          <w:color w:val="000000"/>
          <w:sz w:val="22"/>
          <w:szCs w:val="22"/>
        </w:rPr>
        <w:t> </w:t>
      </w:r>
      <w:r w:rsidRPr="00E731A9">
        <w:rPr>
          <w:rFonts w:asciiTheme="minorHAnsi" w:hAnsiTheme="minorHAnsi" w:cstheme="minorHAnsi"/>
          <w:color w:val="000000"/>
          <w:sz w:val="22"/>
          <w:szCs w:val="22"/>
        </w:rPr>
        <w:t>donde este “madridista a muerte” empezó jugando como delantero, aunque “evidentemente con los pies no podía ser muy bueno y lo que mejor se me daba era meter goles de cabeza” y después como portero. “He de reconocer que estoy un poco loco con los deportes y me tiraba a por todos los balones posibles”, explica.</w:t>
      </w:r>
    </w:p>
    <w:p w:rsidR="00E731A9" w:rsidRPr="00E731A9" w:rsidRDefault="00E731A9" w:rsidP="00E731A9">
      <w:pPr>
        <w:pStyle w:val="xmsonormal"/>
        <w:spacing w:before="0" w:beforeAutospacing="0" w:after="0" w:afterAutospacing="0"/>
        <w:jc w:val="both"/>
        <w:rPr>
          <w:rFonts w:asciiTheme="minorHAnsi" w:hAnsiTheme="minorHAnsi" w:cstheme="minorHAnsi"/>
          <w:color w:val="000000"/>
          <w:sz w:val="22"/>
          <w:szCs w:val="22"/>
        </w:rPr>
      </w:pPr>
    </w:p>
    <w:p w:rsidR="00E731A9" w:rsidRPr="00E731A9" w:rsidRDefault="00E731A9" w:rsidP="00E731A9">
      <w:pPr>
        <w:pStyle w:val="xmsonormal"/>
        <w:spacing w:before="0" w:beforeAutospacing="0" w:after="0" w:afterAutospacing="0"/>
        <w:jc w:val="both"/>
        <w:rPr>
          <w:rFonts w:asciiTheme="minorHAnsi" w:hAnsiTheme="minorHAnsi" w:cstheme="minorHAnsi"/>
          <w:color w:val="000000"/>
          <w:sz w:val="22"/>
          <w:szCs w:val="22"/>
        </w:rPr>
      </w:pPr>
      <w:r w:rsidRPr="00E731A9">
        <w:rPr>
          <w:rFonts w:asciiTheme="minorHAnsi" w:hAnsiTheme="minorHAnsi" w:cstheme="minorHAnsi"/>
          <w:color w:val="000000"/>
          <w:sz w:val="22"/>
          <w:szCs w:val="22"/>
        </w:rPr>
        <w:t>Esa inconsciencia o ‘locura’ de la que habla tuvo como resultado la rotura de dos dedos de la mano y después, cuando empezó a practicar esquí alpino, de un brazo y de una lesión que le hizo llevar collarín casi dos semanas. “Ahora miro atrás y me río, pero mis padres ya estaban hartos de mí", dice sonriendo. Pero así es Dani, muy competitivo, de los que se entrega al cien por cien en todo lo que hace, de los que se deja el alma por conquistar nuevos retos.</w:t>
      </w:r>
    </w:p>
    <w:p w:rsidR="00E731A9" w:rsidRDefault="00E731A9" w:rsidP="00E731A9">
      <w:pPr>
        <w:pStyle w:val="xmsonormal"/>
        <w:spacing w:before="0" w:beforeAutospacing="0" w:after="0" w:afterAutospacing="0"/>
        <w:jc w:val="both"/>
        <w:rPr>
          <w:rFonts w:asciiTheme="minorHAnsi" w:hAnsiTheme="minorHAnsi" w:cstheme="minorHAnsi"/>
          <w:color w:val="000000"/>
          <w:sz w:val="22"/>
          <w:szCs w:val="22"/>
        </w:rPr>
      </w:pPr>
      <w:r w:rsidRPr="00E731A9">
        <w:rPr>
          <w:rFonts w:asciiTheme="minorHAnsi" w:hAnsiTheme="minorHAnsi" w:cstheme="minorHAnsi"/>
          <w:color w:val="000000"/>
          <w:sz w:val="22"/>
          <w:szCs w:val="22"/>
        </w:rPr>
        <w:lastRenderedPageBreak/>
        <w:t>Su padre da fe: “Tiene mucho afán de superación, quiere sobresalir en todo lo que hace. Es un chaval feliz con una vida normal”. La única diferencia con cualquier otro chico de su edad es que mientras sus compañeros de carrera –estudia Económicas en Inglaterra- están de fiesta, él dedica ese tiempo a entrenar. Pero ni una mala cara porque el tenis es su vida, su pasión. La otra es la Economía. Su progenitor era director financiero de una multinacional y Dani</w:t>
      </w:r>
      <w:r w:rsidRPr="00E731A9">
        <w:rPr>
          <w:rStyle w:val="apple-converted-space"/>
          <w:rFonts w:asciiTheme="minorHAnsi" w:hAnsiTheme="minorHAnsi" w:cstheme="minorHAnsi"/>
          <w:color w:val="000000"/>
          <w:sz w:val="22"/>
          <w:szCs w:val="22"/>
        </w:rPr>
        <w:t> </w:t>
      </w:r>
      <w:r w:rsidRPr="00E731A9">
        <w:rPr>
          <w:rFonts w:asciiTheme="minorHAnsi" w:hAnsiTheme="minorHAnsi" w:cstheme="minorHAnsi"/>
          <w:color w:val="000000"/>
          <w:sz w:val="22"/>
          <w:szCs w:val="22"/>
        </w:rPr>
        <w:t>siempre ha querido seguir sus pasos aunque reconoce que en el fondo le encantaría llegar a ser profesional del tenis, como su ídolo Nadal, pero “es muy difícil vivir del tenis en silla”. Es el gran hándicap del deporte adaptado. Se cuentan con los dedos de las manos los que pueden dedicarse</w:t>
      </w:r>
      <w:r w:rsidRPr="00E731A9">
        <w:rPr>
          <w:rStyle w:val="apple-converted-space"/>
          <w:rFonts w:asciiTheme="minorHAnsi" w:hAnsiTheme="minorHAnsi" w:cstheme="minorHAnsi"/>
          <w:color w:val="000000"/>
          <w:sz w:val="22"/>
          <w:szCs w:val="22"/>
        </w:rPr>
        <w:t> </w:t>
      </w:r>
      <w:r w:rsidRPr="00E731A9">
        <w:rPr>
          <w:rFonts w:asciiTheme="minorHAnsi" w:hAnsiTheme="minorHAnsi" w:cstheme="minorHAnsi"/>
          <w:color w:val="000000"/>
          <w:sz w:val="22"/>
          <w:szCs w:val="22"/>
        </w:rPr>
        <w:t>a ello de forma exclusiva porque requieren muchas ayudas y patrocinios. Dani</w:t>
      </w:r>
      <w:r w:rsidRPr="00E731A9">
        <w:rPr>
          <w:rStyle w:val="apple-converted-space"/>
          <w:rFonts w:asciiTheme="minorHAnsi" w:hAnsiTheme="minorHAnsi" w:cstheme="minorHAnsi"/>
          <w:color w:val="000000"/>
          <w:sz w:val="22"/>
          <w:szCs w:val="22"/>
        </w:rPr>
        <w:t> </w:t>
      </w:r>
      <w:r w:rsidRPr="00E731A9">
        <w:rPr>
          <w:rFonts w:asciiTheme="minorHAnsi" w:hAnsiTheme="minorHAnsi" w:cstheme="minorHAnsi"/>
          <w:color w:val="000000"/>
          <w:sz w:val="22"/>
          <w:szCs w:val="22"/>
        </w:rPr>
        <w:t xml:space="preserve">es consciente de que ha llegado hasta donde está, entre los mejores de España, gracias a su familia, que le acompaña siempre, y al apoyo económico e “incondicional” de la Federación de Tenis de Madrid y del Vodafone </w:t>
      </w:r>
      <w:proofErr w:type="spellStart"/>
      <w:r w:rsidRPr="00E731A9">
        <w:rPr>
          <w:rFonts w:asciiTheme="minorHAnsi" w:hAnsiTheme="minorHAnsi" w:cstheme="minorHAnsi"/>
          <w:color w:val="000000"/>
          <w:sz w:val="22"/>
          <w:szCs w:val="22"/>
        </w:rPr>
        <w:t>Team</w:t>
      </w:r>
      <w:proofErr w:type="spellEnd"/>
      <w:r w:rsidRPr="00E731A9">
        <w:rPr>
          <w:rFonts w:asciiTheme="minorHAnsi" w:hAnsiTheme="minorHAnsi" w:cstheme="minorHAnsi"/>
          <w:color w:val="000000"/>
          <w:sz w:val="22"/>
          <w:szCs w:val="22"/>
        </w:rPr>
        <w:t>, que le fichó para su Programa de Desarrollo de Talento Deportivo. A Dani, talento le sobra.</w:t>
      </w:r>
    </w:p>
    <w:p w:rsidR="00E731A9" w:rsidRPr="00E731A9" w:rsidRDefault="00E731A9" w:rsidP="00E731A9">
      <w:pPr>
        <w:pStyle w:val="xmsonormal"/>
        <w:spacing w:before="0" w:beforeAutospacing="0" w:after="0" w:afterAutospacing="0"/>
        <w:jc w:val="both"/>
        <w:rPr>
          <w:rFonts w:asciiTheme="minorHAnsi" w:hAnsiTheme="minorHAnsi" w:cstheme="minorHAnsi"/>
          <w:color w:val="000000"/>
          <w:sz w:val="22"/>
          <w:szCs w:val="22"/>
        </w:rPr>
      </w:pPr>
    </w:p>
    <w:p w:rsidR="00E731A9" w:rsidRPr="00E731A9" w:rsidRDefault="00E731A9" w:rsidP="00E731A9">
      <w:pPr>
        <w:pStyle w:val="xmsonormal"/>
        <w:spacing w:before="0" w:beforeAutospacing="0" w:after="0" w:afterAutospacing="0" w:line="232" w:lineRule="atLeast"/>
        <w:jc w:val="both"/>
        <w:rPr>
          <w:rFonts w:asciiTheme="minorHAnsi" w:hAnsiTheme="minorHAnsi" w:cstheme="minorHAnsi"/>
          <w:color w:val="000000"/>
          <w:sz w:val="22"/>
          <w:szCs w:val="22"/>
        </w:rPr>
      </w:pPr>
      <w:r w:rsidRPr="00E731A9">
        <w:rPr>
          <w:rFonts w:asciiTheme="minorHAnsi" w:hAnsiTheme="minorHAnsi" w:cstheme="minorHAnsi"/>
          <w:color w:val="000000"/>
          <w:sz w:val="22"/>
          <w:szCs w:val="22"/>
        </w:rPr>
        <w:t xml:space="preserve">Su gran sueño es jugar algún día un Grand </w:t>
      </w:r>
      <w:proofErr w:type="spellStart"/>
      <w:r w:rsidRPr="00E731A9">
        <w:rPr>
          <w:rFonts w:asciiTheme="minorHAnsi" w:hAnsiTheme="minorHAnsi" w:cstheme="minorHAnsi"/>
          <w:color w:val="000000"/>
          <w:sz w:val="22"/>
          <w:szCs w:val="22"/>
        </w:rPr>
        <w:t>Slam</w:t>
      </w:r>
      <w:proofErr w:type="spellEnd"/>
      <w:r w:rsidRPr="00E731A9">
        <w:rPr>
          <w:rFonts w:asciiTheme="minorHAnsi" w:hAnsiTheme="minorHAnsi" w:cstheme="minorHAnsi"/>
          <w:color w:val="000000"/>
          <w:sz w:val="22"/>
          <w:szCs w:val="22"/>
        </w:rPr>
        <w:t xml:space="preserve">, pero para ello tiene que estar en el Top 8. Él mismo reconoce que “es una locura” pero a motivación y ganas de trabajar no le gana nadie. Y “cuando ya no esté compitiendo me gustaría probar un deporte aún más loco como el parapente o el </w:t>
      </w:r>
      <w:proofErr w:type="spellStart"/>
      <w:r w:rsidRPr="00E731A9">
        <w:rPr>
          <w:rFonts w:asciiTheme="minorHAnsi" w:hAnsiTheme="minorHAnsi" w:cstheme="minorHAnsi"/>
          <w:color w:val="000000"/>
          <w:sz w:val="22"/>
          <w:szCs w:val="22"/>
        </w:rPr>
        <w:t>puenting</w:t>
      </w:r>
      <w:proofErr w:type="spellEnd"/>
      <w:r w:rsidRPr="00E731A9">
        <w:rPr>
          <w:rFonts w:asciiTheme="minorHAnsi" w:hAnsiTheme="minorHAnsi" w:cstheme="minorHAnsi"/>
          <w:color w:val="000000"/>
          <w:sz w:val="22"/>
          <w:szCs w:val="22"/>
        </w:rPr>
        <w:t>”. Su madre, al escucharle, se lleva las manos a la cabeza porque sabe que cuando Dani</w:t>
      </w:r>
      <w:r w:rsidRPr="00E731A9">
        <w:rPr>
          <w:rStyle w:val="apple-converted-space"/>
          <w:rFonts w:asciiTheme="minorHAnsi" w:hAnsiTheme="minorHAnsi" w:cstheme="minorHAnsi"/>
          <w:color w:val="000000"/>
          <w:sz w:val="22"/>
          <w:szCs w:val="22"/>
        </w:rPr>
        <w:t> </w:t>
      </w:r>
      <w:r w:rsidRPr="00E731A9">
        <w:rPr>
          <w:rFonts w:asciiTheme="minorHAnsi" w:hAnsiTheme="minorHAnsi" w:cstheme="minorHAnsi"/>
          <w:color w:val="000000"/>
          <w:sz w:val="22"/>
          <w:szCs w:val="22"/>
        </w:rPr>
        <w:t>se propone algo, no hay quien lo pare.</w:t>
      </w:r>
    </w:p>
    <w:p w:rsidR="00E731A9" w:rsidRPr="00E731A9" w:rsidRDefault="00E731A9" w:rsidP="00E731A9">
      <w:pPr>
        <w:spacing w:after="0"/>
        <w:jc w:val="both"/>
        <w:rPr>
          <w:rFonts w:cstheme="minorHAnsi"/>
        </w:rPr>
      </w:pPr>
    </w:p>
    <w:p w:rsidR="00E731A9" w:rsidRPr="00E731A9" w:rsidRDefault="00E731A9" w:rsidP="00E731A9">
      <w:pPr>
        <w:spacing w:after="0"/>
        <w:jc w:val="both"/>
        <w:rPr>
          <w:rFonts w:cstheme="minorHAnsi"/>
        </w:rPr>
      </w:pPr>
    </w:p>
    <w:p w:rsidR="00E731A9" w:rsidRPr="00E731A9" w:rsidRDefault="00E731A9" w:rsidP="00E731A9">
      <w:pPr>
        <w:spacing w:after="0"/>
        <w:jc w:val="right"/>
        <w:rPr>
          <w:rFonts w:cstheme="minorHAnsi"/>
          <w:b/>
          <w:sz w:val="24"/>
          <w:szCs w:val="24"/>
        </w:rPr>
      </w:pPr>
      <w:r w:rsidRPr="00E731A9">
        <w:rPr>
          <w:rFonts w:cstheme="minorHAnsi"/>
          <w:b/>
          <w:sz w:val="24"/>
          <w:szCs w:val="24"/>
        </w:rPr>
        <w:t>Almudena Rivera</w:t>
      </w:r>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10416"/>
    <w:rsid w:val="000274C4"/>
    <w:rsid w:val="00072EB1"/>
    <w:rsid w:val="000966F8"/>
    <w:rsid w:val="00145659"/>
    <w:rsid w:val="002116AB"/>
    <w:rsid w:val="00270CAC"/>
    <w:rsid w:val="002E7F8B"/>
    <w:rsid w:val="00360249"/>
    <w:rsid w:val="00376654"/>
    <w:rsid w:val="00414989"/>
    <w:rsid w:val="00431940"/>
    <w:rsid w:val="00440438"/>
    <w:rsid w:val="00512614"/>
    <w:rsid w:val="00515677"/>
    <w:rsid w:val="005B54F4"/>
    <w:rsid w:val="005C7A78"/>
    <w:rsid w:val="006B7EC6"/>
    <w:rsid w:val="00752C2A"/>
    <w:rsid w:val="00794E36"/>
    <w:rsid w:val="00A323F6"/>
    <w:rsid w:val="00E336F6"/>
    <w:rsid w:val="00E731A9"/>
    <w:rsid w:val="00E735DD"/>
    <w:rsid w:val="00E8116F"/>
    <w:rsid w:val="00ED327A"/>
    <w:rsid w:val="00F10ACB"/>
    <w:rsid w:val="00F32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E731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73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E731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7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3445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3</cp:revision>
  <cp:lastPrinted>2012-11-13T17:24:00Z</cp:lastPrinted>
  <dcterms:created xsi:type="dcterms:W3CDTF">2012-11-13T17:24:00Z</dcterms:created>
  <dcterms:modified xsi:type="dcterms:W3CDTF">2012-11-13T17:26:00Z</dcterms:modified>
</cp:coreProperties>
</file>